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Парадигмальный Совет ИВО от 29.12.2024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подразделения ИВДИВО Кавминводы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офис в г.Кисловодск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Присутствовало 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sz w:val="24"/>
          <w:szCs w:val="24"/>
        </w:rPr>
        <w:t xml:space="preserve">  Философ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Синтеза ИВО: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Емельянова Светлана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Баранова Юлия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Асс Татьяна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Прокофьев Михаил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Корсуненко Лариса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Астанкова Светлана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Баранова Екатерина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Джаменашвили Елена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Майоршина Людмила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Заикина Елена(онлайн)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Щебетова Любовь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Баранов Александр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Воловик Татьяна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Ежакова Наталья ( онлайн)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Прокофьева Татьяна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Гамаюн Татьяна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Малых Ольга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Шкабура Аристотель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Поздеев Денис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Овчинникова Татьяна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Карпова Людмила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Баранова Людмила (онлайн)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Дрегваль Раиса ( онлайн) 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>Состоялись: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ab/>
        <w:t xml:space="preserve">Практика №1 </w:t>
      </w:r>
      <w:r>
        <w:rPr>
          <w:b w:val="false"/>
          <w:bCs w:val="false"/>
          <w:color w:val="111111"/>
        </w:rPr>
        <w:t xml:space="preserve"> </w:t>
      </w:r>
      <w:r>
        <w:rPr>
          <w:b w:val="false"/>
          <w:bCs w:val="false"/>
          <w:i w:val="false"/>
          <w:iCs w:val="false"/>
          <w:color w:val="111111"/>
        </w:rPr>
        <w:t xml:space="preserve">Преображение  записей  в Духе </w:t>
      </w:r>
      <w:r>
        <w:rPr>
          <w:b w:val="false"/>
          <w:bCs w:val="false"/>
          <w:i w:val="false"/>
          <w:iCs w:val="false"/>
          <w:color w:val="111111"/>
        </w:rPr>
        <w:t xml:space="preserve"> </w:t>
      </w:r>
      <w:r>
        <w:rPr>
          <w:b w:val="false"/>
          <w:bCs w:val="false"/>
          <w:i w:val="false"/>
          <w:iCs w:val="false"/>
          <w:color w:val="111111"/>
        </w:rPr>
        <w:t>Должностно Полномочных.</w:t>
      </w:r>
      <w:r>
        <w:rPr>
          <w:b w:val="false"/>
          <w:bCs w:val="false"/>
          <w:i w:val="false"/>
          <w:iCs w:val="false"/>
          <w:color w:val="111111"/>
        </w:rPr>
        <w:t xml:space="preserve"> </w:t>
      </w:r>
      <w:r>
        <w:rPr>
          <w:b w:val="false"/>
          <w:bCs w:val="false"/>
          <w:i w:val="false"/>
          <w:iCs w:val="false"/>
          <w:color w:val="111111"/>
        </w:rPr>
        <w:t>Обновление Ядра Парадигмального Совета.Плана Синтеза Парадигмального Совета.Обновление  Абсолюта ИВО,стяжание эталона П</w:t>
      </w:r>
      <w:r>
        <w:rPr>
          <w:b w:val="false"/>
          <w:bCs w:val="false"/>
          <w:i w:val="false"/>
          <w:iCs w:val="false"/>
          <w:color w:val="111111"/>
        </w:rPr>
        <w:t xml:space="preserve">арадигмального </w:t>
      </w:r>
      <w:r>
        <w:rPr>
          <w:b w:val="false"/>
          <w:bCs w:val="false"/>
          <w:i w:val="false"/>
          <w:iCs w:val="false"/>
          <w:color w:val="111111"/>
        </w:rPr>
        <w:t xml:space="preserve"> Совета, тезы, станцы, стати,Стяжание Парадигмы во внутреннем мире Каждого</w:t>
      </w:r>
      <w:r>
        <w:rPr>
          <w:b w:val="false"/>
          <w:bCs w:val="false"/>
          <w:i/>
          <w:color w:val="111111"/>
        </w:rPr>
        <w:t xml:space="preserve">  </w:t>
      </w:r>
      <w:r>
        <w:rPr>
          <w:b w:val="false"/>
          <w:bCs w:val="false"/>
          <w:i w:val="false"/>
          <w:iCs w:val="false"/>
          <w:color w:val="111111"/>
        </w:rPr>
        <w:t>в явлении новой Воли ИВО и Воли Иерархии, иде</w:t>
      </w:r>
      <w:r>
        <w:rPr>
          <w:b w:val="false"/>
          <w:bCs w:val="false"/>
          <w:i w:val="false"/>
          <w:iCs w:val="false"/>
          <w:color w:val="111111"/>
        </w:rPr>
        <w:t>о</w:t>
      </w:r>
      <w:r>
        <w:rPr>
          <w:b w:val="false"/>
          <w:bCs w:val="false"/>
          <w:i w:val="false"/>
          <w:iCs w:val="false"/>
          <w:color w:val="111111"/>
        </w:rPr>
        <w:t xml:space="preserve">логии Синтеза Парадигмального Совета и каждого как Философа Синтеза </w:t>
      </w:r>
      <w:r>
        <w:rPr>
          <w:b w:val="false"/>
          <w:bCs w:val="false"/>
          <w:i w:val="false"/>
          <w:iCs w:val="false"/>
          <w:color w:val="111111"/>
        </w:rPr>
        <w:t>степенью реализации.Стяжание новой Стратагемии как Философу Синтеза Аватарским служением ИВО и командным служением 31 Организации  Подразделения ИВДИВО Кавминводы.Обновление Нити Синтеза, Ядра, Столпа подразделения.обновление Сферы ядер каждого Должностно Пономочного,</w:t>
      </w:r>
      <w:r>
        <w:rPr>
          <w:b w:val="false"/>
          <w:bCs w:val="false"/>
          <w:i w:val="false"/>
          <w:iCs w:val="false"/>
          <w:color w:val="111111"/>
        </w:rPr>
        <w:t>обновление ядер и частей Кут Хуми и ИВО.</w:t>
      </w:r>
      <w:r>
        <w:rPr>
          <w:b w:val="false"/>
          <w:bCs w:val="false"/>
          <w:i w:val="false"/>
          <w:iCs w:val="false"/>
          <w:color w:val="111111"/>
        </w:rPr>
        <w:t>Вхождение в Новую Философию, новую Парадигму, новую Стратагемию. Вхождение в Новое Время ИВО точкой Сингулярности ИВО в Вечности. Вхождение в Эталонное явление всех  обновлений всего во всём новой Волей ИВО.</w:t>
      </w:r>
      <w:r>
        <w:rPr>
          <w:i/>
          <w:color w:val="000000" w:themeColor="text1"/>
        </w:rPr>
        <w:t xml:space="preserve">(Ведёт Юлия Баранова, </w:t>
      </w:r>
      <w:r>
        <w:rPr>
          <w:b w:val="false"/>
          <w:bCs w:val="false"/>
          <w:i/>
          <w:color w:val="000000"/>
          <w:sz w:val="24"/>
        </w:rPr>
        <w:t>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ИВДИВО)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ab/>
        <w:t>Развёртка темы 52 Организации</w:t>
      </w:r>
      <w:r>
        <w:rPr/>
        <w:t>: «Общество Иерархии равных. Красота служения. Мозговой щтурм.Что такое общество? Что такое об</w:t>
      </w:r>
      <w:r>
        <w:rPr/>
        <w:t>щ</w:t>
      </w:r>
      <w:r>
        <w:rPr/>
        <w:t>ина?Чем отличается Размышление от Мышления? Итог.Наработка Контической материи и управления ей.» (</w:t>
      </w:r>
      <w:r>
        <w:rPr>
          <w:i/>
          <w:iCs/>
        </w:rPr>
        <w:t xml:space="preserve">Ведёт </w:t>
      </w:r>
      <w:r>
        <w:rPr>
          <w:b w:val="false"/>
          <w:bCs w:val="false"/>
          <w:i/>
          <w:iCs/>
          <w:color w:val="000000"/>
        </w:rPr>
        <w:t xml:space="preserve"> </w:t>
      </w:r>
      <w:r>
        <w:rPr>
          <w:b w:val="false"/>
          <w:bCs w:val="false"/>
          <w:i/>
          <w:iCs/>
          <w:color w:val="000000"/>
          <w:sz w:val="24"/>
        </w:rPr>
        <w:t>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 Александр Баранов</w:t>
      </w:r>
      <w:r>
        <w:rPr>
          <w:bCs/>
          <w:i/>
          <w:color w:val="000000" w:themeColor="text1"/>
        </w:rPr>
        <w:t xml:space="preserve">) </w:t>
      </w:r>
    </w:p>
    <w:p>
      <w:pPr>
        <w:pStyle w:val="NormalWeb"/>
        <w:spacing w:lineRule="auto" w:line="264" w:before="280" w:after="0"/>
        <w:rPr>
          <w:bCs/>
          <w:i/>
          <w:i/>
          <w:color w:val="000000" w:themeColor="text1"/>
        </w:rPr>
      </w:pPr>
      <w:r>
        <w:rPr>
          <w:b/>
          <w:bCs/>
        </w:rPr>
        <w:tab/>
        <w:t xml:space="preserve">Развёртка темы 48 организации: </w:t>
      </w:r>
      <w:r>
        <w:rPr/>
        <w:t>«Парадигмальный мир организации Ивдивностью и Ивдивостью мудрости ИВО. Мозговой штурм. Различение Ивдивности и Ивдивости.Феноменальный мир. ИВО- феномен.Развёртка 5 Принципов.» (</w:t>
      </w:r>
      <w:r>
        <w:rPr>
          <w:i/>
          <w:iCs/>
        </w:rPr>
        <w:t xml:space="preserve">Ведёт </w:t>
      </w:r>
      <w:r>
        <w:rPr>
          <w:b w:val="false"/>
          <w:bCs w:val="false"/>
          <w:i/>
          <w:iCs/>
          <w:color w:val="000000" w:themeColor="text1"/>
        </w:rPr>
        <w:t xml:space="preserve"> </w:t>
      </w:r>
      <w:r>
        <w:rPr>
          <w:b w:val="false"/>
          <w:bCs w:val="false"/>
          <w:i/>
          <w:iCs/>
          <w:color w:val="000000"/>
          <w:sz w:val="24"/>
        </w:rPr>
        <w:t>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 Гамаюн Татьяна)</w:t>
      </w:r>
    </w:p>
    <w:p>
      <w:pPr>
        <w:pStyle w:val="NormalWeb"/>
        <w:spacing w:lineRule="auto" w:line="264" w:before="280" w:after="0"/>
        <w:rPr>
          <w:bCs/>
          <w:i/>
          <w:i/>
          <w:color w:val="000000" w:themeColor="text1"/>
        </w:rPr>
      </w:pPr>
      <w:r>
        <w:rPr>
          <w:b w:val="false"/>
          <w:bCs w:val="false"/>
          <w:i/>
          <w:iCs/>
          <w:color w:val="000000"/>
          <w:sz w:val="24"/>
        </w:rPr>
        <w:tab/>
      </w:r>
      <w:r>
        <w:rPr/>
        <w:t xml:space="preserve">Выявлены тезы из ядра </w:t>
      </w:r>
      <w:r>
        <w:rPr>
          <w:b/>
          <w:bCs/>
        </w:rPr>
        <w:t xml:space="preserve">52 </w:t>
      </w:r>
      <w:r>
        <w:rPr/>
        <w:t>Организации: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1.Служение Мышлением Общества Иерархии Равных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Стратегией ИВО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Парадигмальность служения ИВОтца принципатом Первых Равных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3.Иерархичностью Воли ИВО Красота служения Каждого</w:t>
      </w:r>
    </w:p>
    <w:p>
      <w:pPr>
        <w:pStyle w:val="NormalWeb"/>
        <w:shd w:val="clear" w:color="auto" w:fill="FFFFFF"/>
        <w:spacing w:lineRule="auto" w:line="240" w:beforeAutospacing="0" w:before="238" w:after="238"/>
        <w:ind w:hanging="0"/>
        <w:rPr/>
      </w:pPr>
      <w:r>
        <w:rPr/>
        <w:tab/>
        <w:t xml:space="preserve">Выявлены тезы из ядра </w:t>
      </w:r>
      <w:r>
        <w:rPr>
          <w:b/>
          <w:bCs/>
        </w:rPr>
        <w:t xml:space="preserve">48 </w:t>
      </w:r>
      <w:r>
        <w:rPr>
          <w:b w:val="false"/>
          <w:bCs w:val="false"/>
        </w:rPr>
        <w:t>О</w:t>
      </w:r>
      <w:r>
        <w:rPr/>
        <w:t>рганизации: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Ивдивость служения мудростью мышления ИВО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Стратагемичностью Мышления Ивдивость служения Волей ИВО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Феноменальность мышления нации Ивдивостью Мудрости ИВО</w:t>
      </w:r>
    </w:p>
    <w:p>
      <w:pPr>
        <w:pStyle w:val="NormalWeb"/>
        <w:shd w:val="clear" w:color="auto" w:fill="FFFFFF"/>
        <w:spacing w:lineRule="auto" w:line="240" w:beforeAutospacing="0" w:before="278" w:after="0"/>
        <w:ind w:left="720" w:hanging="0"/>
        <w:rPr/>
      </w:pPr>
      <w:r>
        <w:rPr>
          <w:bCs/>
        </w:rPr>
        <w:t>В</w:t>
      </w:r>
      <w:r>
        <w:rPr/>
        <w:t xml:space="preserve">едущими  тезами выбраны: </w:t>
      </w:r>
    </w:p>
    <w:p>
      <w:pPr>
        <w:pStyle w:val="NoSpacing"/>
        <w:shd w:val="clear" w:color="auto" w:fill="FFFFFF"/>
        <w:spacing w:lineRule="auto" w:line="240" w:beforeAutospacing="0" w:before="238" w:after="238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Иерархичностью Воли ИВО Красота служения Каждого</w:t>
      </w:r>
    </w:p>
    <w:p>
      <w:pPr>
        <w:pStyle w:val="NoSpacing"/>
        <w:shd w:val="clear" w:color="auto" w:fill="FFFFFF"/>
        <w:spacing w:lineRule="auto" w:line="240" w:beforeAutospacing="0" w:before="278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Феноменальность мышления нации Ивдивостью Мудрости ИВО</w:t>
      </w:r>
    </w:p>
    <w:p>
      <w:pPr>
        <w:pStyle w:val="NormalWeb"/>
        <w:shd w:val="clear" w:color="auto" w:fill="FFFFFF"/>
        <w:spacing w:lineRule="auto" w:line="240" w:beforeAutospacing="0" w:before="278" w:after="0"/>
        <w:ind w:left="720" w:hanging="0"/>
        <w:rPr/>
      </w:pPr>
      <w:r>
        <w:rPr/>
        <w:t>Эти тезы вписаны в итоговой практике в Ядро Подразделения и Искрами Синтеза  и развёрнуты  на 1млн. жителей  в ИВДИВО-территории Кавминводы и 9млрд.Человечества.</w:t>
      </w:r>
    </w:p>
    <w:p>
      <w:pPr>
        <w:pStyle w:val="NormalWeb"/>
        <w:numPr>
          <w:ilvl w:val="0"/>
          <w:numId w:val="1"/>
        </w:numPr>
        <w:spacing w:lineRule="auto" w:line="240" w:beforeAutospacing="0" w:before="278" w:after="0"/>
        <w:rPr/>
      </w:pPr>
      <w:r>
        <w:rPr>
          <w:b/>
          <w:bCs/>
        </w:rPr>
        <w:t>Рекомендации</w:t>
      </w:r>
      <w:r>
        <w:rPr/>
        <w:t xml:space="preserve">: обозначить темы тезирования   по итогам служения и  темы статей </w:t>
      </w:r>
      <w:bookmarkStart w:id="0" w:name="_GoBack"/>
      <w:bookmarkEnd w:id="0"/>
      <w:r>
        <w:rPr/>
        <w:t>для общего сборника статей Философов Синтеза от подразделения ИВДИВО Кавминвод. В течение 2 дней. Начать готовить тезы и  статью в Сборник.</w:t>
      </w:r>
    </w:p>
    <w:p>
      <w:pPr>
        <w:pStyle w:val="NormalWeb"/>
        <w:spacing w:lineRule="auto" w:line="240" w:beforeAutospacing="0" w:before="278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Составила: ИВДИВО-Секретарь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Асс Татьяна </w:t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Согласовано и сдано ИВАС Иосифу: 30.12.2024 Главой Парадигмального Совета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Барановой </w:t>
      </w:r>
      <w:r>
        <w:rPr>
          <w:rFonts w:cs="Times New Roman" w:ascii="Times New Roman" w:hAnsi="Times New Roman"/>
          <w:b/>
          <w:bCs/>
          <w:i/>
        </w:rPr>
        <w:t>Юлией</w:t>
      </w:r>
    </w:p>
    <w:p>
      <w:pPr>
        <w:pStyle w:val="NoSpacing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Web"/>
        <w:spacing w:lineRule="auto" w:line="259" w:beforeAutospacing="0" w:before="278" w:after="240"/>
        <w:ind w:left="720" w:hanging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5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b25de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59763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LibreOffice/6.4.3.2$Windows_X86_64 LibreOffice_project/747b5d0ebf89f41c860ec2a39efd7cb15b54f2d8</Application>
  <Pages>2</Pages>
  <Words>459</Words>
  <Characters>3206</Characters>
  <CharactersWithSpaces>3630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2024-07-10T21:40:00Z</dcterms:created>
  <dc:creator>user</dc:creator>
  <dc:description/>
  <dc:language>ru-RU</dc:language>
  <cp:lastModifiedBy/>
  <dcterms:modified xsi:type="dcterms:W3CDTF">2024-12-30T19:19:01Z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